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2929F" w14:textId="77777777" w:rsidR="00F36486" w:rsidRDefault="00B06581">
      <w:r>
        <w:rPr>
          <w:noProof/>
          <w:lang w:eastAsia="es-ES"/>
        </w:rPr>
        <w:drawing>
          <wp:inline distT="0" distB="0" distL="0" distR="0" wp14:anchorId="759AC561" wp14:editId="4D931B90">
            <wp:extent cx="6120130" cy="848735"/>
            <wp:effectExtent l="0" t="0" r="0" b="8890"/>
            <wp:docPr id="1" name="Imagen 1" descr="C:\Users\EQUIPO\Desktop\cabeceir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QUIPO\Desktop\cabeceira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F961C" w14:textId="77777777" w:rsidR="000D459C" w:rsidRPr="000D459C" w:rsidRDefault="000D459C">
      <w:pPr>
        <w:rPr>
          <w:rFonts w:ascii="Times New Roman" w:hAnsi="Times New Roman" w:cs="Times New Roman"/>
          <w:b/>
        </w:rPr>
      </w:pPr>
      <w:r w:rsidRPr="000D459C">
        <w:rPr>
          <w:rFonts w:ascii="Times New Roman" w:hAnsi="Times New Roman" w:cs="Times New Roman"/>
          <w:b/>
        </w:rPr>
        <w:t xml:space="preserve">Oferta </w:t>
      </w:r>
      <w:r w:rsidR="00A02126">
        <w:rPr>
          <w:rFonts w:ascii="Times New Roman" w:hAnsi="Times New Roman" w:cs="Times New Roman"/>
          <w:b/>
        </w:rPr>
        <w:t xml:space="preserve">Trabajo Fin de </w:t>
      </w:r>
      <w:r w:rsidR="00C33F38">
        <w:rPr>
          <w:rFonts w:ascii="Times New Roman" w:hAnsi="Times New Roman" w:cs="Times New Roman"/>
          <w:b/>
        </w:rPr>
        <w:t>Master</w:t>
      </w:r>
      <w:r w:rsidR="00A02126">
        <w:rPr>
          <w:rFonts w:ascii="Times New Roman" w:hAnsi="Times New Roman" w:cs="Times New Roman"/>
          <w:b/>
        </w:rPr>
        <w:t xml:space="preserve"> (TFM</w:t>
      </w:r>
      <w:r w:rsidRPr="000D459C">
        <w:rPr>
          <w:rFonts w:ascii="Times New Roman" w:hAnsi="Times New Roman" w:cs="Times New Roman"/>
          <w:b/>
        </w:rPr>
        <w:t>):</w:t>
      </w:r>
    </w:p>
    <w:p w14:paraId="729E7A6C" w14:textId="684708AB" w:rsidR="00A02126" w:rsidRDefault="00A021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Tutor/es:</w:t>
      </w:r>
      <w:r w:rsidR="00953705">
        <w:rPr>
          <w:rFonts w:ascii="Times New Roman" w:hAnsi="Times New Roman" w:cs="Times New Roman"/>
        </w:rPr>
        <w:t xml:space="preserve"> </w:t>
      </w:r>
      <w:r w:rsidR="00953705">
        <w:rPr>
          <w:rFonts w:ascii="Times New Roman" w:hAnsi="Times New Roman" w:cs="Times New Roman"/>
        </w:rPr>
        <w:t>Diana Guallar Artal</w:t>
      </w:r>
    </w:p>
    <w:p w14:paraId="44CB81A9" w14:textId="333B4445" w:rsidR="0033129E" w:rsidRPr="00953705" w:rsidRDefault="0033129E">
      <w:pPr>
        <w:rPr>
          <w:rFonts w:ascii="Times New Roman" w:hAnsi="Times New Roman" w:cs="Times New Roman"/>
          <w:lang w:val="pt-BR"/>
        </w:rPr>
      </w:pPr>
      <w:r w:rsidRPr="00953705">
        <w:rPr>
          <w:rFonts w:ascii="Times New Roman" w:hAnsi="Times New Roman" w:cs="Times New Roman"/>
          <w:lang w:val="pt-BR"/>
        </w:rPr>
        <w:t>e-mail tutor/es:</w:t>
      </w:r>
      <w:r w:rsidR="00953705" w:rsidRPr="00953705">
        <w:rPr>
          <w:rFonts w:ascii="Times New Roman" w:hAnsi="Times New Roman" w:cs="Times New Roman"/>
          <w:lang w:val="pt-BR"/>
        </w:rPr>
        <w:t xml:space="preserve"> </w:t>
      </w:r>
      <w:r w:rsidR="00953705" w:rsidRPr="00953705">
        <w:rPr>
          <w:rFonts w:ascii="Times New Roman" w:hAnsi="Times New Roman" w:cs="Times New Roman"/>
          <w:lang w:val="pt-BR"/>
        </w:rPr>
        <w:t>diana.guallar@usc.es</w:t>
      </w:r>
    </w:p>
    <w:p w14:paraId="4E3A171F" w14:textId="1421F7DC" w:rsidR="000D459C" w:rsidRPr="00953705" w:rsidRDefault="000D459C">
      <w:pPr>
        <w:rPr>
          <w:rFonts w:ascii="Times New Roman" w:hAnsi="Times New Roman" w:cs="Times New Roman"/>
          <w:lang w:val="pt-BR"/>
        </w:rPr>
      </w:pPr>
      <w:r w:rsidRPr="00953705">
        <w:rPr>
          <w:rFonts w:ascii="Times New Roman" w:hAnsi="Times New Roman" w:cs="Times New Roman"/>
          <w:lang w:val="pt-BR"/>
        </w:rPr>
        <w:t>Centro/</w:t>
      </w:r>
      <w:proofErr w:type="spellStart"/>
      <w:r w:rsidRPr="00953705">
        <w:rPr>
          <w:rFonts w:ascii="Times New Roman" w:hAnsi="Times New Roman" w:cs="Times New Roman"/>
          <w:lang w:val="pt-BR"/>
        </w:rPr>
        <w:t>Institución</w:t>
      </w:r>
      <w:proofErr w:type="spellEnd"/>
      <w:r w:rsidRPr="00953705">
        <w:rPr>
          <w:rFonts w:ascii="Times New Roman" w:hAnsi="Times New Roman" w:cs="Times New Roman"/>
          <w:lang w:val="pt-BR"/>
        </w:rPr>
        <w:t>/Empresa:</w:t>
      </w:r>
      <w:r w:rsidR="00953705" w:rsidRPr="00953705">
        <w:rPr>
          <w:rFonts w:ascii="Times New Roman" w:hAnsi="Times New Roman" w:cs="Times New Roman"/>
          <w:lang w:val="pt-BR"/>
        </w:rPr>
        <w:t xml:space="preserve"> </w:t>
      </w:r>
      <w:r w:rsidR="00953705" w:rsidRPr="00953705">
        <w:rPr>
          <w:rFonts w:ascii="Times New Roman" w:hAnsi="Times New Roman" w:cs="Times New Roman"/>
          <w:lang w:val="pt-BR"/>
        </w:rPr>
        <w:t>CiMUS-Universidade de Santiago de Compostela</w:t>
      </w:r>
    </w:p>
    <w:p w14:paraId="2595DB3A" w14:textId="64A660D2" w:rsidR="000D459C" w:rsidRDefault="000D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Título: </w:t>
      </w:r>
      <w:r w:rsidRPr="000D459C">
        <w:rPr>
          <w:rFonts w:ascii="Times New Roman" w:hAnsi="Times New Roman" w:cs="Times New Roman"/>
        </w:rPr>
        <w:t xml:space="preserve"> </w:t>
      </w:r>
      <w:r w:rsidR="00953705" w:rsidRPr="009C4204">
        <w:rPr>
          <w:rFonts w:ascii="Times New Roman" w:hAnsi="Times New Roman" w:cs="Times New Roman"/>
        </w:rPr>
        <w:t>Estudio de</w:t>
      </w:r>
      <w:r w:rsidR="00953705">
        <w:rPr>
          <w:rFonts w:ascii="Times New Roman" w:hAnsi="Times New Roman" w:cs="Times New Roman"/>
        </w:rPr>
        <w:t xml:space="preserve"> la metilación del ARN en la</w:t>
      </w:r>
      <w:r w:rsidR="00953705" w:rsidRPr="009C4204">
        <w:rPr>
          <w:rFonts w:ascii="Times New Roman" w:hAnsi="Times New Roman" w:cs="Times New Roman"/>
        </w:rPr>
        <w:t xml:space="preserve"> regulación epitranscriptómica de los elementos transponibles</w:t>
      </w:r>
      <w:r w:rsidR="00953705">
        <w:rPr>
          <w:rFonts w:ascii="Times New Roman" w:hAnsi="Times New Roman" w:cs="Times New Roman"/>
        </w:rPr>
        <w:t xml:space="preserve"> </w:t>
      </w:r>
    </w:p>
    <w:p w14:paraId="0108072E" w14:textId="77777777" w:rsidR="00A02126" w:rsidRDefault="00A021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Breve resumen del trabajo (&lt; 100 palabras):</w:t>
      </w:r>
    </w:p>
    <w:p w14:paraId="2C0831A6" w14:textId="77777777" w:rsidR="00A3560F" w:rsidRDefault="00A3560F">
      <w:pPr>
        <w:rPr>
          <w:rFonts w:ascii="Times New Roman" w:hAnsi="Times New Roman" w:cs="Times New Roman"/>
        </w:rPr>
      </w:pPr>
      <w:r w:rsidRPr="00A3560F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inline distT="0" distB="0" distL="0" distR="0" wp14:anchorId="1F9550EF" wp14:editId="30FA4CCB">
                <wp:extent cx="6140450" cy="1704975"/>
                <wp:effectExtent l="0" t="0" r="12700" b="28575"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ED9D5" w14:textId="5DDD4A8E" w:rsidR="00A3560F" w:rsidRPr="00A3560F" w:rsidRDefault="00953705" w:rsidP="00A3560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953705">
                              <w:rPr>
                                <w:rFonts w:ascii="Times New Roman" w:hAnsi="Times New Roman"/>
                              </w:rPr>
                              <w:t>El estudio de los elementos transponibles (</w:t>
                            </w:r>
                            <w:proofErr w:type="spellStart"/>
                            <w:r w:rsidRPr="00953705">
                              <w:rPr>
                                <w:rFonts w:ascii="Times New Roman" w:hAnsi="Times New Roman"/>
                              </w:rPr>
                              <w:t>TEs</w:t>
                            </w:r>
                            <w:proofErr w:type="spellEnd"/>
                            <w:r w:rsidRPr="00953705">
                              <w:rPr>
                                <w:rFonts w:ascii="Times New Roman" w:hAnsi="Times New Roman"/>
                              </w:rPr>
                              <w:t xml:space="preserve">) es clave en la investigación del envejecimiento, ya que su actividad aumenta con la edad, causando mutaciones y daños en el ADN. Aunque la pérdida de metilación del ADN y heterocromatina contribuye a su activación, se desconoce el papel de las modificaciones de ARN en su regulación. Este trabajo examinará cómo las ARN metiltransferasas y las modificaciones epitranscriptómicas, como m6A y m5C, influyen en la regulación de los </w:t>
                            </w:r>
                            <w:proofErr w:type="spellStart"/>
                            <w:r w:rsidRPr="00953705">
                              <w:rPr>
                                <w:rFonts w:ascii="Times New Roman" w:hAnsi="Times New Roman"/>
                              </w:rPr>
                              <w:t>TEs</w:t>
                            </w:r>
                            <w:proofErr w:type="spellEnd"/>
                            <w:r w:rsidRPr="00953705">
                              <w:rPr>
                                <w:rFonts w:ascii="Times New Roman" w:hAnsi="Times New Roman"/>
                              </w:rPr>
                              <w:t xml:space="preserve"> en células jóvenes y viejas. Comprender estas modificaciones es fundamental para abordar el envejecimiento y desarrollar tratamientos para enfermedades relacionadas con la </w:t>
                            </w:r>
                            <w:proofErr w:type="spellStart"/>
                            <w:proofErr w:type="gramStart"/>
                            <w:r w:rsidRPr="00953705">
                              <w:rPr>
                                <w:rFonts w:ascii="Times New Roman" w:hAnsi="Times New Roman"/>
                              </w:rPr>
                              <w:t>edad.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F9550E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83.5pt;height:13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">
                <v:textbox>
                  <w:txbxContent>
                    <w:p w14:paraId="49BED9D5" w14:textId="5DDD4A8E" w:rsidR="00A3560F" w:rsidRPr="00A3560F" w:rsidRDefault="00953705" w:rsidP="00A3560F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953705">
                        <w:rPr>
                          <w:rFonts w:ascii="Times New Roman" w:hAnsi="Times New Roman"/>
                        </w:rPr>
                        <w:t>El estudio de los elementos transponibles (</w:t>
                      </w:r>
                      <w:proofErr w:type="spellStart"/>
                      <w:r w:rsidRPr="00953705">
                        <w:rPr>
                          <w:rFonts w:ascii="Times New Roman" w:hAnsi="Times New Roman"/>
                        </w:rPr>
                        <w:t>TEs</w:t>
                      </w:r>
                      <w:proofErr w:type="spellEnd"/>
                      <w:r w:rsidRPr="00953705">
                        <w:rPr>
                          <w:rFonts w:ascii="Times New Roman" w:hAnsi="Times New Roman"/>
                        </w:rPr>
                        <w:t xml:space="preserve">) es clave en la investigación del envejecimiento, ya que su actividad aumenta con la edad, causando mutaciones y daños en el ADN. Aunque la pérdida de metilación del ADN y heterocromatina contribuye a su activación, se desconoce el papel de las modificaciones de ARN en su regulación. Este trabajo examinará cómo las ARN metiltransferasas y las modificaciones epitranscriptómicas, como m6A y m5C, influyen en la regulación de los </w:t>
                      </w:r>
                      <w:proofErr w:type="spellStart"/>
                      <w:r w:rsidRPr="00953705">
                        <w:rPr>
                          <w:rFonts w:ascii="Times New Roman" w:hAnsi="Times New Roman"/>
                        </w:rPr>
                        <w:t>TEs</w:t>
                      </w:r>
                      <w:proofErr w:type="spellEnd"/>
                      <w:r w:rsidRPr="00953705">
                        <w:rPr>
                          <w:rFonts w:ascii="Times New Roman" w:hAnsi="Times New Roman"/>
                        </w:rPr>
                        <w:t xml:space="preserve"> en células jóvenes y viejas. Comprender estas modificaciones es fundamental para abordar el envejecimiento y desarrollar tratamientos para enfermedades relacionadas con la </w:t>
                      </w:r>
                      <w:proofErr w:type="spellStart"/>
                      <w:proofErr w:type="gramStart"/>
                      <w:r w:rsidRPr="00953705">
                        <w:rPr>
                          <w:rFonts w:ascii="Times New Roman" w:hAnsi="Times New Roman"/>
                        </w:rPr>
                        <w:t>edad.</w:t>
                      </w:r>
                      <w:proofErr w:type="spellEnd"/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51658126" w14:textId="77777777" w:rsidR="00903642" w:rsidRDefault="00903642" w:rsidP="00903642">
      <w:pPr>
        <w:rPr>
          <w:rFonts w:ascii="Times New Roman" w:hAnsi="Times New Roman" w:cs="Times New Roman"/>
        </w:rPr>
      </w:pPr>
      <w:r w:rsidRPr="00A3560F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D8EA1" wp14:editId="5CBF1847">
                <wp:simplePos x="0" y="0"/>
                <wp:positionH relativeFrom="column">
                  <wp:posOffset>-15240</wp:posOffset>
                </wp:positionH>
                <wp:positionV relativeFrom="paragraph">
                  <wp:posOffset>277495</wp:posOffset>
                </wp:positionV>
                <wp:extent cx="6140450" cy="2047875"/>
                <wp:effectExtent l="0" t="0" r="1270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08C1A" w14:textId="77777777" w:rsidR="00953705" w:rsidRDefault="00953705" w:rsidP="0095370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9C4204">
                              <w:rPr>
                                <w:rFonts w:ascii="Times New Roman" w:hAnsi="Times New Roman"/>
                              </w:rPr>
                              <w:t>Se busca a una persona altamente motivada, ambiciosa y con buen expediente académico convencida de emprender la carrera investigadora. Dicha persona llevará a cabo las siguientes actividades:</w:t>
                            </w:r>
                          </w:p>
                          <w:p w14:paraId="27FBA9F9" w14:textId="77777777" w:rsidR="00953705" w:rsidRDefault="00953705" w:rsidP="0095370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CB477EA" w14:textId="77777777" w:rsidR="00953705" w:rsidRDefault="00953705" w:rsidP="0095370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Obtención de fracciones de ARN enriquecidas en transcritos de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TEs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para análisis por espectrometría de masas y Oxford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nanopore</w:t>
                            </w:r>
                            <w:proofErr w:type="spellEnd"/>
                          </w:p>
                          <w:p w14:paraId="326950A2" w14:textId="77777777" w:rsidR="00953705" w:rsidRDefault="00953705" w:rsidP="0095370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E169C9">
                              <w:rPr>
                                <w:rFonts w:ascii="Times New Roman" w:hAnsi="Times New Roman"/>
                              </w:rPr>
                              <w:t>Análisis de modificaciones epitranscriptómicas mediante inmunoprecipitación con anticuerpos anti m6A y m5C, acoplado a RT-qPCR y/o secuenciación</w:t>
                            </w:r>
                          </w:p>
                          <w:p w14:paraId="0D471DD0" w14:textId="77777777" w:rsidR="00953705" w:rsidRDefault="00953705" w:rsidP="0095370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Ensayos de pérdida de función de reguladores epitranscriptómicos, y validación por Western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blot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y RT-qPCR</w:t>
                            </w:r>
                          </w:p>
                          <w:p w14:paraId="7C4F688F" w14:textId="77777777" w:rsidR="00953705" w:rsidRPr="00E169C9" w:rsidRDefault="00953705" w:rsidP="0095370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E169C9">
                              <w:rPr>
                                <w:rFonts w:ascii="Times New Roman" w:hAnsi="Times New Roman"/>
                              </w:rPr>
                              <w:t>Presentación de resultados en reuniones grupales y participación en presentación de literatura científica relevante para el proyecto (“</w:t>
                            </w:r>
                            <w:proofErr w:type="spellStart"/>
                            <w:r w:rsidRPr="00E169C9">
                              <w:rPr>
                                <w:rFonts w:ascii="Times New Roman" w:hAnsi="Times New Roman"/>
                              </w:rPr>
                              <w:t>journal</w:t>
                            </w:r>
                            <w:proofErr w:type="spellEnd"/>
                            <w:r w:rsidRPr="00E169C9">
                              <w:rPr>
                                <w:rFonts w:ascii="Times New Roman" w:hAnsi="Times New Roman"/>
                              </w:rPr>
                              <w:t xml:space="preserve"> clubs”)</w:t>
                            </w:r>
                          </w:p>
                          <w:p w14:paraId="51DB1C94" w14:textId="73149BF9" w:rsidR="00903642" w:rsidRPr="00A3560F" w:rsidRDefault="00903642" w:rsidP="009036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D8EA1" id="_x0000_s1027" type="#_x0000_t202" style="position:absolute;margin-left:-1.2pt;margin-top:21.85pt;width:483.5pt;height:16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">
                <v:textbox>
                  <w:txbxContent>
                    <w:p w14:paraId="78B08C1A" w14:textId="77777777" w:rsidR="00953705" w:rsidRDefault="00953705" w:rsidP="0095370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9C4204">
                        <w:rPr>
                          <w:rFonts w:ascii="Times New Roman" w:hAnsi="Times New Roman"/>
                        </w:rPr>
                        <w:t>Se busca a una persona altamente motivada, ambiciosa y con buen expediente académico convencida de emprender la carrera investigadora. Dicha persona llevará a cabo las siguientes actividades:</w:t>
                      </w:r>
                    </w:p>
                    <w:p w14:paraId="27FBA9F9" w14:textId="77777777" w:rsidR="00953705" w:rsidRDefault="00953705" w:rsidP="0095370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14:paraId="7CB477EA" w14:textId="77777777" w:rsidR="00953705" w:rsidRDefault="00953705" w:rsidP="0095370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Obtención de fracciones de ARN enriquecidas en transcritos de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TEs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para análisis por espectrometría de masas y Oxford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nanopore</w:t>
                      </w:r>
                      <w:proofErr w:type="spellEnd"/>
                    </w:p>
                    <w:p w14:paraId="326950A2" w14:textId="77777777" w:rsidR="00953705" w:rsidRDefault="00953705" w:rsidP="0095370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E169C9">
                        <w:rPr>
                          <w:rFonts w:ascii="Times New Roman" w:hAnsi="Times New Roman"/>
                        </w:rPr>
                        <w:t>Análisis de modificaciones epitranscriptómicas mediante inmunoprecipitación con anticuerpos anti m6A y m5C, acoplado a RT-qPCR y/o secuenciación</w:t>
                      </w:r>
                    </w:p>
                    <w:p w14:paraId="0D471DD0" w14:textId="77777777" w:rsidR="00953705" w:rsidRDefault="00953705" w:rsidP="0095370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Ensayos de pérdida de función de reguladores epitranscriptómicos, y validación por Western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blot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y RT-qPCR</w:t>
                      </w:r>
                    </w:p>
                    <w:p w14:paraId="7C4F688F" w14:textId="77777777" w:rsidR="00953705" w:rsidRPr="00E169C9" w:rsidRDefault="00953705" w:rsidP="0095370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E169C9">
                        <w:rPr>
                          <w:rFonts w:ascii="Times New Roman" w:hAnsi="Times New Roman"/>
                        </w:rPr>
                        <w:t>Presentación de resultados en reuniones grupales y participación en presentación de literatura científica relevante para el proyecto (“</w:t>
                      </w:r>
                      <w:proofErr w:type="spellStart"/>
                      <w:r w:rsidRPr="00E169C9">
                        <w:rPr>
                          <w:rFonts w:ascii="Times New Roman" w:hAnsi="Times New Roman"/>
                        </w:rPr>
                        <w:t>journal</w:t>
                      </w:r>
                      <w:proofErr w:type="spellEnd"/>
                      <w:r w:rsidRPr="00E169C9">
                        <w:rPr>
                          <w:rFonts w:ascii="Times New Roman" w:hAnsi="Times New Roman"/>
                        </w:rPr>
                        <w:t xml:space="preserve"> clubs”)</w:t>
                      </w:r>
                    </w:p>
                    <w:p w14:paraId="51DB1C94" w14:textId="73149BF9" w:rsidR="00903642" w:rsidRPr="00A3560F" w:rsidRDefault="00903642" w:rsidP="00903642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Actividades a desarrollar:</w:t>
      </w:r>
    </w:p>
    <w:p w14:paraId="3E187DF6" w14:textId="77777777" w:rsidR="00903642" w:rsidRDefault="00903642" w:rsidP="00903642">
      <w:pPr>
        <w:rPr>
          <w:rFonts w:ascii="Times New Roman" w:hAnsi="Times New Roman" w:cs="Times New Roman"/>
        </w:rPr>
      </w:pPr>
    </w:p>
    <w:p w14:paraId="4CA51EC8" w14:textId="77777777" w:rsidR="00903642" w:rsidRDefault="00903642">
      <w:pPr>
        <w:rPr>
          <w:rFonts w:ascii="Times New Roman" w:hAnsi="Times New Roman" w:cs="Times New Roman"/>
        </w:rPr>
      </w:pPr>
    </w:p>
    <w:sectPr w:rsidR="00903642" w:rsidSect="00692E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57AD"/>
    <w:multiLevelType w:val="hybridMultilevel"/>
    <w:tmpl w:val="C7C2074C"/>
    <w:lvl w:ilvl="0" w:tplc="8214AA4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091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581"/>
    <w:rsid w:val="000D459C"/>
    <w:rsid w:val="0033129E"/>
    <w:rsid w:val="00692E7F"/>
    <w:rsid w:val="00843FF1"/>
    <w:rsid w:val="00903642"/>
    <w:rsid w:val="00953705"/>
    <w:rsid w:val="00A02126"/>
    <w:rsid w:val="00A3560F"/>
    <w:rsid w:val="00B06581"/>
    <w:rsid w:val="00B61D4D"/>
    <w:rsid w:val="00C33F38"/>
    <w:rsid w:val="00F3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34CBA"/>
  <w15:docId w15:val="{4ABC0B74-B030-4E05-8B88-770006A4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3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Mónica. A.</dc:creator>
  <cp:lastModifiedBy>GUALLAR ARTAL DIANA</cp:lastModifiedBy>
  <cp:revision>11</cp:revision>
  <dcterms:created xsi:type="dcterms:W3CDTF">2018-10-01T11:52:00Z</dcterms:created>
  <dcterms:modified xsi:type="dcterms:W3CDTF">2025-08-25T15:48:00Z</dcterms:modified>
</cp:coreProperties>
</file>