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6E952" w14:textId="77777777" w:rsidR="00F36486" w:rsidRDefault="00B06581">
      <w:bookmarkStart w:id="0" w:name="_GoBack"/>
      <w:bookmarkEnd w:id="0"/>
      <w:r>
        <w:rPr>
          <w:noProof/>
          <w:lang w:eastAsia="es-ES"/>
        </w:rPr>
        <w:drawing>
          <wp:inline distT="0" distB="0" distL="0" distR="0" wp14:anchorId="754B9660" wp14:editId="6FD4C859">
            <wp:extent cx="6120130" cy="848735"/>
            <wp:effectExtent l="0" t="0" r="0" b="8890"/>
            <wp:docPr id="1" name="Imagen 1" descr="C:\Users\EQUIPO\Desktop\cabecei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cabeceira.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848735"/>
                    </a:xfrm>
                    <a:prstGeom prst="rect">
                      <a:avLst/>
                    </a:prstGeom>
                    <a:noFill/>
                    <a:ln>
                      <a:noFill/>
                    </a:ln>
                  </pic:spPr>
                </pic:pic>
              </a:graphicData>
            </a:graphic>
          </wp:inline>
        </w:drawing>
      </w:r>
    </w:p>
    <w:p w14:paraId="15C1DAFD" w14:textId="77777777" w:rsidR="000D459C" w:rsidRPr="000D459C" w:rsidRDefault="000D459C">
      <w:pPr>
        <w:rPr>
          <w:rFonts w:ascii="Times New Roman" w:hAnsi="Times New Roman" w:cs="Times New Roman"/>
          <w:b/>
        </w:rPr>
      </w:pPr>
      <w:r w:rsidRPr="000D459C">
        <w:rPr>
          <w:rFonts w:ascii="Times New Roman" w:hAnsi="Times New Roman" w:cs="Times New Roman"/>
          <w:b/>
        </w:rPr>
        <w:t xml:space="preserve">Oferta </w:t>
      </w:r>
      <w:r w:rsidR="00A02126">
        <w:rPr>
          <w:rFonts w:ascii="Times New Roman" w:hAnsi="Times New Roman" w:cs="Times New Roman"/>
          <w:b/>
        </w:rPr>
        <w:t xml:space="preserve">Trabajo Fin de </w:t>
      </w:r>
      <w:r w:rsidR="00C33F38">
        <w:rPr>
          <w:rFonts w:ascii="Times New Roman" w:hAnsi="Times New Roman" w:cs="Times New Roman"/>
          <w:b/>
        </w:rPr>
        <w:t>Master</w:t>
      </w:r>
      <w:r w:rsidR="00A02126">
        <w:rPr>
          <w:rFonts w:ascii="Times New Roman" w:hAnsi="Times New Roman" w:cs="Times New Roman"/>
          <w:b/>
        </w:rPr>
        <w:t xml:space="preserve"> (TFM</w:t>
      </w:r>
      <w:r w:rsidRPr="000D459C">
        <w:rPr>
          <w:rFonts w:ascii="Times New Roman" w:hAnsi="Times New Roman" w:cs="Times New Roman"/>
          <w:b/>
        </w:rPr>
        <w:t>):</w:t>
      </w:r>
    </w:p>
    <w:p w14:paraId="48FADA7A" w14:textId="77777777" w:rsidR="00A02126" w:rsidRDefault="00A02126">
      <w:pPr>
        <w:rPr>
          <w:rFonts w:ascii="Times New Roman" w:hAnsi="Times New Roman" w:cs="Times New Roman"/>
        </w:rPr>
      </w:pPr>
      <w:r>
        <w:rPr>
          <w:rFonts w:ascii="Times New Roman" w:hAnsi="Times New Roman" w:cs="Times New Roman"/>
        </w:rPr>
        <w:t>Tutor/es:</w:t>
      </w:r>
      <w:r w:rsidR="0063772F">
        <w:rPr>
          <w:rFonts w:ascii="Times New Roman" w:hAnsi="Times New Roman" w:cs="Times New Roman"/>
        </w:rPr>
        <w:t xml:space="preserve"> Javier Sampedro Jiménez/Elena </w:t>
      </w:r>
      <w:proofErr w:type="spellStart"/>
      <w:r w:rsidR="0063772F">
        <w:rPr>
          <w:rFonts w:ascii="Times New Roman" w:hAnsi="Times New Roman" w:cs="Times New Roman"/>
        </w:rPr>
        <w:t>Corredoira</w:t>
      </w:r>
      <w:proofErr w:type="spellEnd"/>
      <w:r w:rsidR="0063772F">
        <w:rPr>
          <w:rFonts w:ascii="Times New Roman" w:hAnsi="Times New Roman" w:cs="Times New Roman"/>
        </w:rPr>
        <w:t xml:space="preserve"> Castro</w:t>
      </w:r>
    </w:p>
    <w:p w14:paraId="5A9C477F" w14:textId="77777777" w:rsidR="0033129E" w:rsidRDefault="0033129E">
      <w:pPr>
        <w:rPr>
          <w:rFonts w:ascii="Times New Roman" w:hAnsi="Times New Roman" w:cs="Times New Roman"/>
        </w:rPr>
      </w:pPr>
      <w:r>
        <w:rPr>
          <w:rFonts w:ascii="Times New Roman" w:hAnsi="Times New Roman" w:cs="Times New Roman"/>
        </w:rPr>
        <w:t>e-mail tutor/es:</w:t>
      </w:r>
      <w:r w:rsidR="007C69FA">
        <w:rPr>
          <w:rFonts w:ascii="Times New Roman" w:hAnsi="Times New Roman" w:cs="Times New Roman"/>
        </w:rPr>
        <w:t xml:space="preserve"> javier.sampedro@usc.es/elenac@mbg.csic.es</w:t>
      </w:r>
    </w:p>
    <w:p w14:paraId="386FB06C" w14:textId="77777777" w:rsidR="000D459C" w:rsidRDefault="000D459C">
      <w:pPr>
        <w:rPr>
          <w:rFonts w:ascii="Times New Roman" w:hAnsi="Times New Roman" w:cs="Times New Roman"/>
        </w:rPr>
      </w:pPr>
      <w:r>
        <w:rPr>
          <w:rFonts w:ascii="Times New Roman" w:hAnsi="Times New Roman" w:cs="Times New Roman"/>
        </w:rPr>
        <w:t>Centro/Institución/Empresa:</w:t>
      </w:r>
      <w:r w:rsidR="0063772F">
        <w:rPr>
          <w:rFonts w:ascii="Times New Roman" w:hAnsi="Times New Roman" w:cs="Times New Roman"/>
        </w:rPr>
        <w:t xml:space="preserve"> </w:t>
      </w:r>
      <w:r w:rsidR="007C69FA">
        <w:rPr>
          <w:rFonts w:ascii="Times New Roman" w:hAnsi="Times New Roman" w:cs="Times New Roman"/>
        </w:rPr>
        <w:t>Facultad de Biología (USC)/Misión Biológica de Galicia (</w:t>
      </w:r>
      <w:r w:rsidR="0063772F">
        <w:rPr>
          <w:rFonts w:ascii="Times New Roman" w:hAnsi="Times New Roman" w:cs="Times New Roman"/>
        </w:rPr>
        <w:t>MBG-CSIC</w:t>
      </w:r>
      <w:r w:rsidR="007C69FA">
        <w:rPr>
          <w:rFonts w:ascii="Times New Roman" w:hAnsi="Times New Roman" w:cs="Times New Roman"/>
        </w:rPr>
        <w:t>) Sede de Santiago de Compostela</w:t>
      </w:r>
      <w:r w:rsidR="0063772F">
        <w:rPr>
          <w:rFonts w:ascii="Times New Roman" w:hAnsi="Times New Roman" w:cs="Times New Roman"/>
        </w:rPr>
        <w:t>/</w:t>
      </w:r>
    </w:p>
    <w:p w14:paraId="2FCFFE8B" w14:textId="77777777" w:rsidR="0063772F" w:rsidRDefault="000D459C">
      <w:pPr>
        <w:rPr>
          <w:rFonts w:ascii="Times New Roman" w:hAnsi="Times New Roman" w:cs="Times New Roman"/>
        </w:rPr>
      </w:pPr>
      <w:r>
        <w:rPr>
          <w:rFonts w:ascii="Times New Roman" w:hAnsi="Times New Roman" w:cs="Times New Roman"/>
        </w:rPr>
        <w:t xml:space="preserve">Título: </w:t>
      </w:r>
      <w:r w:rsidR="0063772F" w:rsidRPr="0063772F">
        <w:rPr>
          <w:rFonts w:ascii="Times New Roman" w:hAnsi="Times New Roman" w:cs="Times New Roman"/>
        </w:rPr>
        <w:t>Desarrollo de una estrategia de edición genética en encina mediante CRISPR/Cas9</w:t>
      </w:r>
    </w:p>
    <w:p w14:paraId="5964F622" w14:textId="77777777" w:rsidR="00A02126" w:rsidRDefault="00A02126">
      <w:pPr>
        <w:rPr>
          <w:rFonts w:ascii="Times New Roman" w:hAnsi="Times New Roman" w:cs="Times New Roman"/>
        </w:rPr>
      </w:pPr>
      <w:r>
        <w:rPr>
          <w:rFonts w:ascii="Times New Roman" w:hAnsi="Times New Roman" w:cs="Times New Roman"/>
        </w:rPr>
        <w:t>Breve resumen del trabajo (&lt; 100 palabras):</w:t>
      </w:r>
    </w:p>
    <w:p w14:paraId="114355D0" w14:textId="77777777" w:rsidR="00A3560F" w:rsidRDefault="00A3560F">
      <w:pPr>
        <w:rPr>
          <w:rFonts w:ascii="Times New Roman" w:hAnsi="Times New Roman" w:cs="Times New Roman"/>
        </w:rPr>
      </w:pPr>
      <w:r w:rsidRPr="00A3560F">
        <w:rPr>
          <w:rFonts w:ascii="Times New Roman" w:hAnsi="Times New Roman" w:cs="Times New Roman"/>
          <w:noProof/>
          <w:lang w:eastAsia="es-ES"/>
        </w:rPr>
        <mc:AlternateContent>
          <mc:Choice Requires="wps">
            <w:drawing>
              <wp:inline distT="0" distB="0" distL="0" distR="0" wp14:anchorId="5116F8B0" wp14:editId="794F699A">
                <wp:extent cx="6140450" cy="2673350"/>
                <wp:effectExtent l="0" t="0" r="12700" b="1270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673350"/>
                        </a:xfrm>
                        <a:prstGeom prst="rect">
                          <a:avLst/>
                        </a:prstGeom>
                        <a:solidFill>
                          <a:srgbClr val="FFFFFF"/>
                        </a:solidFill>
                        <a:ln w="9525">
                          <a:solidFill>
                            <a:srgbClr val="000000"/>
                          </a:solidFill>
                          <a:miter lim="800000"/>
                          <a:headEnd/>
                          <a:tailEnd/>
                        </a:ln>
                      </wps:spPr>
                      <wps:txbx>
                        <w:txbxContent>
                          <w:p w14:paraId="65685460" w14:textId="77777777" w:rsidR="007C69FA" w:rsidRDefault="007C69FA" w:rsidP="003C0697">
                            <w:pPr>
                              <w:spacing w:after="0" w:line="240" w:lineRule="auto"/>
                              <w:jc w:val="both"/>
                              <w:rPr>
                                <w:rFonts w:ascii="Times New Roman" w:hAnsi="Times New Roman"/>
                              </w:rPr>
                            </w:pPr>
                          </w:p>
                          <w:p w14:paraId="6E79C180" w14:textId="77777777" w:rsidR="003C0697" w:rsidRPr="00A3560F" w:rsidRDefault="003C0697" w:rsidP="003C0697">
                            <w:pPr>
                              <w:spacing w:after="0" w:line="240" w:lineRule="auto"/>
                              <w:jc w:val="both"/>
                              <w:rPr>
                                <w:rFonts w:ascii="Times New Roman" w:hAnsi="Times New Roman"/>
                              </w:rPr>
                            </w:pPr>
                            <w:r w:rsidRPr="003C0697">
                              <w:rPr>
                                <w:rFonts w:ascii="Times New Roman" w:hAnsi="Times New Roman"/>
                              </w:rPr>
                              <w:t xml:space="preserve">La encina desempeña un papel ecológico y económico esencial en la península ibérica. Sin embargo, esta especie se encuentra amenazada por la enfermedad de la “seca”, provocada principalmente por </w:t>
                            </w:r>
                            <w:proofErr w:type="spellStart"/>
                            <w:r w:rsidRPr="003C0697">
                              <w:rPr>
                                <w:rFonts w:ascii="Times New Roman" w:hAnsi="Times New Roman"/>
                                <w:i/>
                              </w:rPr>
                              <w:t>Phytophthora</w:t>
                            </w:r>
                            <w:proofErr w:type="spellEnd"/>
                            <w:r w:rsidRPr="003C0697">
                              <w:rPr>
                                <w:rFonts w:ascii="Times New Roman" w:hAnsi="Times New Roman"/>
                                <w:i/>
                              </w:rPr>
                              <w:t xml:space="preserve"> </w:t>
                            </w:r>
                            <w:proofErr w:type="spellStart"/>
                            <w:r w:rsidRPr="003C0697">
                              <w:rPr>
                                <w:rFonts w:ascii="Times New Roman" w:hAnsi="Times New Roman"/>
                                <w:i/>
                              </w:rPr>
                              <w:t>cinnamomi</w:t>
                            </w:r>
                            <w:proofErr w:type="spellEnd"/>
                            <w:r w:rsidRPr="003C0697">
                              <w:rPr>
                                <w:rFonts w:ascii="Times New Roman" w:hAnsi="Times New Roman"/>
                              </w:rPr>
                              <w:t xml:space="preserve">. Aunque las herramientas de edición genética, como CRISPR/Cas9, ofrecen un gran potencial para generar tolerancia a enfermedades, su aplicación en especies leñosas es muy limitada. En este contexto, el objetivo general de este trabajo es establecer un protocolo de edición genética en encina mediante CRISPR/Cas9. Para ello, se evaluará la inactivación del gen marcador que codifica la enzima </w:t>
                            </w:r>
                            <w:proofErr w:type="spellStart"/>
                            <w:r w:rsidRPr="003C0697">
                              <w:rPr>
                                <w:rFonts w:ascii="Times New Roman" w:hAnsi="Times New Roman"/>
                              </w:rPr>
                              <w:t>fitoeno</w:t>
                            </w:r>
                            <w:proofErr w:type="spellEnd"/>
                            <w:r w:rsidRPr="003C0697">
                              <w:rPr>
                                <w:rFonts w:ascii="Times New Roman" w:hAnsi="Times New Roman"/>
                              </w:rPr>
                              <w:t xml:space="preserve"> </w:t>
                            </w:r>
                            <w:proofErr w:type="spellStart"/>
                            <w:r w:rsidRPr="003C0697">
                              <w:rPr>
                                <w:rFonts w:ascii="Times New Roman" w:hAnsi="Times New Roman"/>
                              </w:rPr>
                              <w:t>desaturasa</w:t>
                            </w:r>
                            <w:proofErr w:type="spellEnd"/>
                            <w:r w:rsidRPr="003C0697">
                              <w:rPr>
                                <w:rFonts w:ascii="Times New Roman" w:hAnsi="Times New Roman"/>
                              </w:rPr>
                              <w:t xml:space="preserve"> (PDS), cuya mutación bloquea la biosíntesis de clorofila.</w:t>
                            </w:r>
                          </w:p>
                        </w:txbxContent>
                      </wps:txbx>
                      <wps:bodyPr rot="0" vert="horz" wrap="square" lIns="91440" tIns="45720" rIns="91440" bIns="45720" anchor="t"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6F8B0" id="_x0000_t202" coordsize="21600,21600" o:spt="202" path="m,l,21600r21600,l21600,xe">
                <v:stroke joinstyle="miter"/>
                <v:path gradientshapeok="t" o:connecttype="rect"/>
              </v:shapetype>
              <v:shape id="Cuadro de texto 2" o:spid="_x0000_s1026" type="#_x0000_t202" style="width:483.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6YDwIAACA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">
                <v:textbox>
                  <w:txbxContent>
                    <w:p w14:paraId="65685460" w14:textId="77777777" w:rsidR="007C69FA" w:rsidRDefault="007C69FA" w:rsidP="003C0697">
                      <w:pPr>
                        <w:spacing w:after="0" w:line="240" w:lineRule="auto"/>
                        <w:jc w:val="both"/>
                        <w:rPr>
                          <w:rFonts w:ascii="Times New Roman" w:hAnsi="Times New Roman"/>
                        </w:rPr>
                      </w:pPr>
                    </w:p>
                    <w:p w14:paraId="6E79C180" w14:textId="77777777" w:rsidR="003C0697" w:rsidRPr="00A3560F" w:rsidRDefault="003C0697" w:rsidP="003C0697">
                      <w:pPr>
                        <w:spacing w:after="0" w:line="240" w:lineRule="auto"/>
                        <w:jc w:val="both"/>
                        <w:rPr>
                          <w:rFonts w:ascii="Times New Roman" w:hAnsi="Times New Roman"/>
                        </w:rPr>
                      </w:pPr>
                      <w:r w:rsidRPr="003C0697">
                        <w:rPr>
                          <w:rFonts w:ascii="Times New Roman" w:hAnsi="Times New Roman"/>
                        </w:rPr>
                        <w:t xml:space="preserve">La encina desempeña un papel ecológico y económico esencial en la península ibérica. Sin embargo, esta especie se encuentra amenazada por la enfermedad de la “seca”, provocada principalmente por </w:t>
                      </w:r>
                      <w:proofErr w:type="spellStart"/>
                      <w:r w:rsidRPr="003C0697">
                        <w:rPr>
                          <w:rFonts w:ascii="Times New Roman" w:hAnsi="Times New Roman"/>
                          <w:i/>
                        </w:rPr>
                        <w:t>Phytophthora</w:t>
                      </w:r>
                      <w:proofErr w:type="spellEnd"/>
                      <w:r w:rsidRPr="003C0697">
                        <w:rPr>
                          <w:rFonts w:ascii="Times New Roman" w:hAnsi="Times New Roman"/>
                          <w:i/>
                        </w:rPr>
                        <w:t xml:space="preserve"> </w:t>
                      </w:r>
                      <w:proofErr w:type="spellStart"/>
                      <w:r w:rsidRPr="003C0697">
                        <w:rPr>
                          <w:rFonts w:ascii="Times New Roman" w:hAnsi="Times New Roman"/>
                          <w:i/>
                        </w:rPr>
                        <w:t>cinnamomi</w:t>
                      </w:r>
                      <w:proofErr w:type="spellEnd"/>
                      <w:r w:rsidRPr="003C0697">
                        <w:rPr>
                          <w:rFonts w:ascii="Times New Roman" w:hAnsi="Times New Roman"/>
                        </w:rPr>
                        <w:t xml:space="preserve">. Aunque las herramientas de edición genética, como CRISPR/Cas9, ofrecen un gran potencial para generar tolerancia a enfermedades, su aplicación en especies leñosas es muy limitada. En este contexto, el objetivo general de este trabajo es establecer un protocolo de edición genética en encina mediante CRISPR/Cas9. Para ello, se evaluará la inactivación del gen marcador que codifica la enzima </w:t>
                      </w:r>
                      <w:proofErr w:type="spellStart"/>
                      <w:r w:rsidRPr="003C0697">
                        <w:rPr>
                          <w:rFonts w:ascii="Times New Roman" w:hAnsi="Times New Roman"/>
                        </w:rPr>
                        <w:t>fitoeno</w:t>
                      </w:r>
                      <w:proofErr w:type="spellEnd"/>
                      <w:r w:rsidRPr="003C0697">
                        <w:rPr>
                          <w:rFonts w:ascii="Times New Roman" w:hAnsi="Times New Roman"/>
                        </w:rPr>
                        <w:t xml:space="preserve"> desaturasa (PDS), cuya mutación bloquea la biosíntesis de clorofila.</w:t>
                      </w:r>
                    </w:p>
                  </w:txbxContent>
                </v:textbox>
                <w10:anchorlock/>
              </v:shape>
            </w:pict>
          </mc:Fallback>
        </mc:AlternateContent>
      </w:r>
    </w:p>
    <w:p w14:paraId="5F3FCFC6" w14:textId="77777777" w:rsidR="00903642" w:rsidRDefault="00903642" w:rsidP="00903642">
      <w:pPr>
        <w:rPr>
          <w:rFonts w:ascii="Times New Roman" w:hAnsi="Times New Roman" w:cs="Times New Roman"/>
        </w:rPr>
      </w:pPr>
      <w:r w:rsidRPr="00A3560F">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769327D6" wp14:editId="066C365B">
                <wp:simplePos x="0" y="0"/>
                <wp:positionH relativeFrom="column">
                  <wp:posOffset>-15240</wp:posOffset>
                </wp:positionH>
                <wp:positionV relativeFrom="paragraph">
                  <wp:posOffset>281305</wp:posOffset>
                </wp:positionV>
                <wp:extent cx="6140450" cy="3028950"/>
                <wp:effectExtent l="0" t="0" r="1270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3028950"/>
                        </a:xfrm>
                        <a:prstGeom prst="rect">
                          <a:avLst/>
                        </a:prstGeom>
                        <a:solidFill>
                          <a:srgbClr val="FFFFFF"/>
                        </a:solidFill>
                        <a:ln w="9525">
                          <a:solidFill>
                            <a:srgbClr val="000000"/>
                          </a:solidFill>
                          <a:miter lim="800000"/>
                          <a:headEnd/>
                          <a:tailEnd/>
                        </a:ln>
                      </wps:spPr>
                      <wps:txbx>
                        <w:txbxContent>
                          <w:p w14:paraId="581EDF9F" w14:textId="77777777" w:rsidR="00F46883" w:rsidRDefault="00F46883" w:rsidP="00F46883">
                            <w:pPr>
                              <w:spacing w:after="0" w:line="240" w:lineRule="auto"/>
                              <w:jc w:val="both"/>
                              <w:rPr>
                                <w:rFonts w:ascii="Times New Roman" w:hAnsi="Times New Roman"/>
                              </w:rPr>
                            </w:pPr>
                          </w:p>
                          <w:p w14:paraId="3375CC1A" w14:textId="570579D3" w:rsidR="00F46883" w:rsidRPr="007C69FA" w:rsidRDefault="00F46883" w:rsidP="00F46883">
                            <w:pPr>
                              <w:spacing w:after="0" w:line="240" w:lineRule="auto"/>
                              <w:jc w:val="both"/>
                              <w:rPr>
                                <w:rFonts w:ascii="Times New Roman" w:eastAsia="Times New Roman" w:hAnsi="Times New Roman" w:cs="Times New Roman"/>
                                <w:lang w:eastAsia="es-ES"/>
                              </w:rPr>
                            </w:pPr>
                            <w:r w:rsidRPr="007C69FA">
                              <w:rPr>
                                <w:rFonts w:ascii="Times New Roman" w:eastAsia="Times New Roman" w:hAnsi="Times New Roman" w:cs="Times New Roman"/>
                                <w:lang w:eastAsia="es-ES"/>
                              </w:rPr>
                              <w:t>Como prueba de concepto, se realizará la inactivación del gen marcador PDS, cuya mutación interrumpe la biosíntesis de clorofila, lo que permite una evaluación visual directa de la eficiencia de la edición genética mediante la observación del fenotipo albino asociado a la pérdida de función (</w:t>
                            </w:r>
                            <w:proofErr w:type="spellStart"/>
                            <w:r w:rsidRPr="007C69FA">
                              <w:rPr>
                                <w:rFonts w:ascii="Times New Roman" w:eastAsia="Times New Roman" w:hAnsi="Times New Roman" w:cs="Times New Roman"/>
                                <w:lang w:eastAsia="es-ES"/>
                              </w:rPr>
                              <w:t>knockout</w:t>
                            </w:r>
                            <w:proofErr w:type="spellEnd"/>
                            <w:r w:rsidRPr="007C69FA">
                              <w:rPr>
                                <w:rFonts w:ascii="Times New Roman" w:eastAsia="Times New Roman" w:hAnsi="Times New Roman" w:cs="Times New Roman"/>
                                <w:lang w:eastAsia="es-ES"/>
                              </w:rPr>
                              <w:t xml:space="preserve">). </w:t>
                            </w:r>
                            <w:r w:rsidR="00770BD8">
                              <w:rPr>
                                <w:rFonts w:ascii="Times New Roman" w:eastAsia="Times New Roman" w:hAnsi="Times New Roman" w:cs="Times New Roman"/>
                                <w:lang w:eastAsia="es-ES"/>
                              </w:rPr>
                              <w:t xml:space="preserve">Se testarán distintos promotores para expresar Cas9. </w:t>
                            </w:r>
                            <w:r w:rsidRPr="007C69FA">
                              <w:rPr>
                                <w:rFonts w:ascii="Times New Roman" w:eastAsia="Times New Roman" w:hAnsi="Times New Roman" w:cs="Times New Roman"/>
                                <w:lang w:eastAsia="es-ES"/>
                              </w:rPr>
                              <w:t>Como material de partida se emplearán líneas embriogénicas de encina.</w:t>
                            </w:r>
                          </w:p>
                          <w:p w14:paraId="4923C628" w14:textId="77777777" w:rsidR="00F46883" w:rsidRPr="007C69FA" w:rsidRDefault="00F46883" w:rsidP="00F46883">
                            <w:pPr>
                              <w:spacing w:after="0" w:line="240" w:lineRule="auto"/>
                              <w:jc w:val="both"/>
                              <w:rPr>
                                <w:rFonts w:ascii="Times New Roman" w:eastAsia="Times New Roman" w:hAnsi="Times New Roman" w:cs="Times New Roman"/>
                                <w:lang w:eastAsia="es-ES"/>
                              </w:rPr>
                            </w:pPr>
                          </w:p>
                          <w:p w14:paraId="7C75B5A8" w14:textId="5C944D1F" w:rsidR="0021557E" w:rsidRPr="007C69FA" w:rsidRDefault="0021557E" w:rsidP="00F46883">
                            <w:pPr>
                              <w:spacing w:after="0" w:line="240" w:lineRule="auto"/>
                              <w:jc w:val="both"/>
                              <w:rPr>
                                <w:rFonts w:ascii="Times New Roman" w:hAnsi="Times New Roman"/>
                              </w:rPr>
                            </w:pPr>
                            <w:r w:rsidRPr="007C69FA">
                              <w:rPr>
                                <w:rFonts w:ascii="Times New Roman" w:eastAsia="Times New Roman" w:hAnsi="Times New Roman" w:cs="Times New Roman"/>
                                <w:b/>
                                <w:lang w:eastAsia="es-ES"/>
                              </w:rPr>
                              <w:t>ACTIVIDAD 1:</w:t>
                            </w:r>
                            <w:r w:rsidRPr="007C69FA">
                              <w:rPr>
                                <w:rFonts w:ascii="Times New Roman" w:eastAsia="Times New Roman" w:hAnsi="Times New Roman" w:cs="Times New Roman"/>
                                <w:lang w:eastAsia="es-ES"/>
                              </w:rPr>
                              <w:t xml:space="preserve"> Identificación del gen </w:t>
                            </w:r>
                            <w:proofErr w:type="spellStart"/>
                            <w:r w:rsidR="00F46883" w:rsidRPr="007C69FA">
                              <w:rPr>
                                <w:rFonts w:ascii="Times New Roman" w:eastAsia="Times New Roman" w:hAnsi="Times New Roman" w:cs="Times New Roman"/>
                                <w:i/>
                                <w:lang w:eastAsia="es-ES"/>
                              </w:rPr>
                              <w:t>Qi</w:t>
                            </w:r>
                            <w:r w:rsidRPr="007C69FA">
                              <w:rPr>
                                <w:rFonts w:ascii="Times New Roman" w:eastAsia="Times New Roman" w:hAnsi="Times New Roman" w:cs="Times New Roman"/>
                                <w:i/>
                                <w:lang w:eastAsia="es-ES"/>
                              </w:rPr>
                              <w:t>PDS</w:t>
                            </w:r>
                            <w:proofErr w:type="spellEnd"/>
                            <w:r w:rsidRPr="007C69FA">
                              <w:rPr>
                                <w:rFonts w:ascii="Times New Roman" w:eastAsia="Times New Roman" w:hAnsi="Times New Roman" w:cs="Times New Roman"/>
                                <w:lang w:eastAsia="es-ES"/>
                              </w:rPr>
                              <w:t>, construcción de</w:t>
                            </w:r>
                            <w:r w:rsidR="00770BD8">
                              <w:rPr>
                                <w:rFonts w:ascii="Times New Roman" w:eastAsia="Times New Roman" w:hAnsi="Times New Roman" w:cs="Times New Roman"/>
                                <w:lang w:eastAsia="es-ES"/>
                              </w:rPr>
                              <w:t xml:space="preserve"> </w:t>
                            </w:r>
                            <w:r w:rsidRPr="007C69FA">
                              <w:rPr>
                                <w:rFonts w:ascii="Times New Roman" w:eastAsia="Times New Roman" w:hAnsi="Times New Roman" w:cs="Times New Roman"/>
                                <w:lang w:eastAsia="es-ES"/>
                              </w:rPr>
                              <w:t>l</w:t>
                            </w:r>
                            <w:r w:rsidR="00770BD8">
                              <w:rPr>
                                <w:rFonts w:ascii="Times New Roman" w:eastAsia="Times New Roman" w:hAnsi="Times New Roman" w:cs="Times New Roman"/>
                                <w:lang w:eastAsia="es-ES"/>
                              </w:rPr>
                              <w:t>os</w:t>
                            </w:r>
                            <w:r w:rsidRPr="007C69FA">
                              <w:rPr>
                                <w:rFonts w:ascii="Times New Roman" w:eastAsia="Times New Roman" w:hAnsi="Times New Roman" w:cs="Times New Roman"/>
                                <w:lang w:eastAsia="es-ES"/>
                              </w:rPr>
                              <w:t xml:space="preserve"> vector</w:t>
                            </w:r>
                            <w:r w:rsidR="00770BD8">
                              <w:rPr>
                                <w:rFonts w:ascii="Times New Roman" w:eastAsia="Times New Roman" w:hAnsi="Times New Roman" w:cs="Times New Roman"/>
                                <w:lang w:eastAsia="es-ES"/>
                              </w:rPr>
                              <w:t>es</w:t>
                            </w:r>
                            <w:r w:rsidRPr="007C69FA">
                              <w:rPr>
                                <w:rFonts w:ascii="Times New Roman" w:eastAsia="Times New Roman" w:hAnsi="Times New Roman" w:cs="Times New Roman"/>
                                <w:lang w:eastAsia="es-ES"/>
                              </w:rPr>
                              <w:t xml:space="preserve"> </w:t>
                            </w:r>
                            <w:r w:rsidR="00F46883" w:rsidRPr="007C69FA">
                              <w:rPr>
                                <w:rFonts w:ascii="Times New Roman" w:eastAsia="Times New Roman" w:hAnsi="Times New Roman" w:cs="Times New Roman"/>
                                <w:lang w:eastAsia="es-ES"/>
                              </w:rPr>
                              <w:t xml:space="preserve">y transferencia a </w:t>
                            </w:r>
                            <w:proofErr w:type="spellStart"/>
                            <w:r w:rsidRPr="007C69FA">
                              <w:rPr>
                                <w:rFonts w:ascii="Times New Roman" w:eastAsia="Times New Roman" w:hAnsi="Times New Roman" w:cs="Times New Roman"/>
                                <w:i/>
                                <w:lang w:eastAsia="es-ES"/>
                              </w:rPr>
                              <w:t>Agrobacterium</w:t>
                            </w:r>
                            <w:proofErr w:type="spellEnd"/>
                            <w:r w:rsidRPr="007C69FA">
                              <w:rPr>
                                <w:rFonts w:ascii="Times New Roman" w:eastAsia="Times New Roman" w:hAnsi="Times New Roman" w:cs="Times New Roman"/>
                                <w:i/>
                                <w:lang w:eastAsia="es-ES"/>
                              </w:rPr>
                              <w:t xml:space="preserve"> </w:t>
                            </w:r>
                            <w:proofErr w:type="spellStart"/>
                            <w:r w:rsidRPr="007C69FA">
                              <w:rPr>
                                <w:rFonts w:ascii="Times New Roman" w:eastAsia="Times New Roman" w:hAnsi="Times New Roman" w:cs="Times New Roman"/>
                                <w:i/>
                                <w:lang w:eastAsia="es-ES"/>
                              </w:rPr>
                              <w:t>tumefaciens</w:t>
                            </w:r>
                            <w:proofErr w:type="spellEnd"/>
                          </w:p>
                          <w:p w14:paraId="4AC6F906" w14:textId="77777777" w:rsidR="0021557E" w:rsidRPr="007C69FA" w:rsidRDefault="00F46883" w:rsidP="00F46883">
                            <w:pPr>
                              <w:spacing w:after="0" w:line="240" w:lineRule="auto"/>
                              <w:jc w:val="both"/>
                              <w:rPr>
                                <w:rFonts w:ascii="Times New Roman" w:hAnsi="Times New Roman"/>
                              </w:rPr>
                            </w:pPr>
                            <w:r w:rsidRPr="007C69FA">
                              <w:rPr>
                                <w:rFonts w:ascii="Times New Roman" w:hAnsi="Times New Roman"/>
                                <w:b/>
                              </w:rPr>
                              <w:t>ACTIVIDAD 2:</w:t>
                            </w:r>
                            <w:r w:rsidRPr="007C69FA">
                              <w:rPr>
                                <w:rFonts w:ascii="Times New Roman" w:hAnsi="Times New Roman"/>
                              </w:rPr>
                              <w:t xml:space="preserve"> Transformación genética de embriones somáticos con </w:t>
                            </w:r>
                            <w:proofErr w:type="spellStart"/>
                            <w:r w:rsidRPr="007C69FA">
                              <w:rPr>
                                <w:rFonts w:ascii="Times New Roman" w:hAnsi="Times New Roman"/>
                                <w:i/>
                              </w:rPr>
                              <w:t>Agrobacterium</w:t>
                            </w:r>
                            <w:proofErr w:type="spellEnd"/>
                            <w:r w:rsidRPr="007C69FA">
                              <w:rPr>
                                <w:rFonts w:ascii="Times New Roman" w:hAnsi="Times New Roman"/>
                                <w:i/>
                              </w:rPr>
                              <w:t xml:space="preserve"> </w:t>
                            </w:r>
                            <w:proofErr w:type="spellStart"/>
                            <w:r w:rsidRPr="007C69FA">
                              <w:rPr>
                                <w:rFonts w:ascii="Times New Roman" w:hAnsi="Times New Roman"/>
                                <w:i/>
                              </w:rPr>
                              <w:t>tumefaciens</w:t>
                            </w:r>
                            <w:proofErr w:type="spellEnd"/>
                          </w:p>
                          <w:p w14:paraId="4E4C32EC" w14:textId="77777777" w:rsidR="0021557E" w:rsidRPr="007C69FA" w:rsidRDefault="00F46883" w:rsidP="00F46883">
                            <w:pPr>
                              <w:spacing w:after="0" w:line="240" w:lineRule="auto"/>
                              <w:jc w:val="both"/>
                              <w:rPr>
                                <w:rFonts w:ascii="Times New Roman" w:hAnsi="Times New Roman"/>
                              </w:rPr>
                            </w:pPr>
                            <w:r w:rsidRPr="007C69FA">
                              <w:rPr>
                                <w:rFonts w:ascii="Times New Roman" w:hAnsi="Times New Roman"/>
                                <w:b/>
                              </w:rPr>
                              <w:t>ACTIVIDAD 3:</w:t>
                            </w:r>
                            <w:r w:rsidRPr="007C69FA">
                              <w:rPr>
                                <w:rFonts w:ascii="Times New Roman" w:hAnsi="Times New Roman"/>
                              </w:rPr>
                              <w:t xml:space="preserve"> Aislamiento de líneas editadas y evaluación del grado de edición mediante PCR y secuenciación</w:t>
                            </w:r>
                          </w:p>
                          <w:p w14:paraId="5C4A561C" w14:textId="77777777" w:rsidR="00F46883" w:rsidRPr="007C69FA" w:rsidRDefault="00F46883" w:rsidP="00F46883">
                            <w:pPr>
                              <w:spacing w:after="0" w:line="240" w:lineRule="auto"/>
                              <w:jc w:val="both"/>
                              <w:rPr>
                                <w:rFonts w:ascii="Times New Roman" w:hAnsi="Times New Roman"/>
                              </w:rPr>
                            </w:pPr>
                            <w:r w:rsidRPr="007C69FA">
                              <w:rPr>
                                <w:rFonts w:ascii="Times New Roman" w:hAnsi="Times New Roman"/>
                                <w:b/>
                              </w:rPr>
                              <w:t>ACTIVIDAD 4:</w:t>
                            </w:r>
                            <w:r w:rsidRPr="007C69FA">
                              <w:rPr>
                                <w:rFonts w:ascii="Times New Roman" w:hAnsi="Times New Roman"/>
                              </w:rPr>
                              <w:t xml:space="preserve"> Maduración y germinación de embriones somáticos para la obtención de plantas albinas</w:t>
                            </w:r>
                          </w:p>
                          <w:p w14:paraId="2AD649DD" w14:textId="77777777" w:rsidR="0021557E" w:rsidRPr="007C69FA" w:rsidRDefault="0021557E" w:rsidP="00F46883">
                            <w:pPr>
                              <w:spacing w:after="0" w:line="240" w:lineRule="auto"/>
                              <w:jc w:val="both"/>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9327D6" id="_x0000_s1027" type="#_x0000_t202" style="position:absolute;margin-left:-1.2pt;margin-top:22.15pt;width:483.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KfEQIAACc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">
                <v:textbox>
                  <w:txbxContent>
                    <w:p w14:paraId="581EDF9F" w14:textId="77777777" w:rsidR="00F46883" w:rsidRDefault="00F46883" w:rsidP="00F46883">
                      <w:pPr>
                        <w:spacing w:after="0" w:line="240" w:lineRule="auto"/>
                        <w:jc w:val="both"/>
                        <w:rPr>
                          <w:rFonts w:ascii="Times New Roman" w:hAnsi="Times New Roman"/>
                        </w:rPr>
                      </w:pPr>
                    </w:p>
                    <w:p w14:paraId="3375CC1A" w14:textId="570579D3" w:rsidR="00F46883" w:rsidRPr="007C69FA" w:rsidRDefault="00F46883" w:rsidP="00F46883">
                      <w:pPr>
                        <w:spacing w:after="0" w:line="240" w:lineRule="auto"/>
                        <w:jc w:val="both"/>
                        <w:rPr>
                          <w:rFonts w:ascii="Times New Roman" w:eastAsia="Times New Roman" w:hAnsi="Times New Roman" w:cs="Times New Roman"/>
                          <w:lang w:eastAsia="es-ES"/>
                        </w:rPr>
                      </w:pPr>
                      <w:r w:rsidRPr="007C69FA">
                        <w:rPr>
                          <w:rFonts w:ascii="Times New Roman" w:eastAsia="Times New Roman" w:hAnsi="Times New Roman" w:cs="Times New Roman"/>
                          <w:lang w:eastAsia="es-ES"/>
                        </w:rPr>
                        <w:t>Como prueba de concepto, se realizará la inactivación del gen marcador PDS, cuya mutación interrumpe la biosíntesis de clorofila, lo que permite una evaluación visual directa de la eficiencia de la edición genética mediante la observación del fenotipo albino asociado a la pérdida de función (</w:t>
                      </w:r>
                      <w:proofErr w:type="spellStart"/>
                      <w:r w:rsidRPr="007C69FA">
                        <w:rPr>
                          <w:rFonts w:ascii="Times New Roman" w:eastAsia="Times New Roman" w:hAnsi="Times New Roman" w:cs="Times New Roman"/>
                          <w:lang w:eastAsia="es-ES"/>
                        </w:rPr>
                        <w:t>knockout</w:t>
                      </w:r>
                      <w:proofErr w:type="spellEnd"/>
                      <w:r w:rsidRPr="007C69FA">
                        <w:rPr>
                          <w:rFonts w:ascii="Times New Roman" w:eastAsia="Times New Roman" w:hAnsi="Times New Roman" w:cs="Times New Roman"/>
                          <w:lang w:eastAsia="es-ES"/>
                        </w:rPr>
                        <w:t xml:space="preserve">). </w:t>
                      </w:r>
                      <w:r w:rsidR="00770BD8">
                        <w:rPr>
                          <w:rFonts w:ascii="Times New Roman" w:eastAsia="Times New Roman" w:hAnsi="Times New Roman" w:cs="Times New Roman"/>
                          <w:lang w:eastAsia="es-ES"/>
                        </w:rPr>
                        <w:t xml:space="preserve">Se testarán distintos promotores para expresar Cas9. </w:t>
                      </w:r>
                      <w:r w:rsidRPr="007C69FA">
                        <w:rPr>
                          <w:rFonts w:ascii="Times New Roman" w:eastAsia="Times New Roman" w:hAnsi="Times New Roman" w:cs="Times New Roman"/>
                          <w:lang w:eastAsia="es-ES"/>
                        </w:rPr>
                        <w:t>Como material de partida se emplearán líneas embriogénicas de encina.</w:t>
                      </w:r>
                    </w:p>
                    <w:p w14:paraId="4923C628" w14:textId="77777777" w:rsidR="00F46883" w:rsidRPr="007C69FA" w:rsidRDefault="00F46883" w:rsidP="00F46883">
                      <w:pPr>
                        <w:spacing w:after="0" w:line="240" w:lineRule="auto"/>
                        <w:jc w:val="both"/>
                        <w:rPr>
                          <w:rFonts w:ascii="Times New Roman" w:eastAsia="Times New Roman" w:hAnsi="Times New Roman" w:cs="Times New Roman"/>
                          <w:lang w:eastAsia="es-ES"/>
                        </w:rPr>
                      </w:pPr>
                    </w:p>
                    <w:p w14:paraId="7C75B5A8" w14:textId="5C944D1F" w:rsidR="0021557E" w:rsidRPr="007C69FA" w:rsidRDefault="0021557E" w:rsidP="00F46883">
                      <w:pPr>
                        <w:spacing w:after="0" w:line="240" w:lineRule="auto"/>
                        <w:jc w:val="both"/>
                        <w:rPr>
                          <w:rFonts w:ascii="Times New Roman" w:hAnsi="Times New Roman"/>
                        </w:rPr>
                      </w:pPr>
                      <w:r w:rsidRPr="007C69FA">
                        <w:rPr>
                          <w:rFonts w:ascii="Times New Roman" w:eastAsia="Times New Roman" w:hAnsi="Times New Roman" w:cs="Times New Roman"/>
                          <w:b/>
                          <w:lang w:eastAsia="es-ES"/>
                        </w:rPr>
                        <w:t>ACTIVIDAD 1:</w:t>
                      </w:r>
                      <w:r w:rsidRPr="007C69FA">
                        <w:rPr>
                          <w:rFonts w:ascii="Times New Roman" w:eastAsia="Times New Roman" w:hAnsi="Times New Roman" w:cs="Times New Roman"/>
                          <w:lang w:eastAsia="es-ES"/>
                        </w:rPr>
                        <w:t xml:space="preserve"> Identificación del gen </w:t>
                      </w:r>
                      <w:proofErr w:type="spellStart"/>
                      <w:r w:rsidR="00F46883" w:rsidRPr="007C69FA">
                        <w:rPr>
                          <w:rFonts w:ascii="Times New Roman" w:eastAsia="Times New Roman" w:hAnsi="Times New Roman" w:cs="Times New Roman"/>
                          <w:i/>
                          <w:lang w:eastAsia="es-ES"/>
                        </w:rPr>
                        <w:t>Qi</w:t>
                      </w:r>
                      <w:r w:rsidRPr="007C69FA">
                        <w:rPr>
                          <w:rFonts w:ascii="Times New Roman" w:eastAsia="Times New Roman" w:hAnsi="Times New Roman" w:cs="Times New Roman"/>
                          <w:i/>
                          <w:lang w:eastAsia="es-ES"/>
                        </w:rPr>
                        <w:t>PDS</w:t>
                      </w:r>
                      <w:proofErr w:type="spellEnd"/>
                      <w:r w:rsidRPr="007C69FA">
                        <w:rPr>
                          <w:rFonts w:ascii="Times New Roman" w:eastAsia="Times New Roman" w:hAnsi="Times New Roman" w:cs="Times New Roman"/>
                          <w:lang w:eastAsia="es-ES"/>
                        </w:rPr>
                        <w:t>, construcción de</w:t>
                      </w:r>
                      <w:r w:rsidR="00770BD8">
                        <w:rPr>
                          <w:rFonts w:ascii="Times New Roman" w:eastAsia="Times New Roman" w:hAnsi="Times New Roman" w:cs="Times New Roman"/>
                          <w:lang w:eastAsia="es-ES"/>
                        </w:rPr>
                        <w:t xml:space="preserve"> </w:t>
                      </w:r>
                      <w:r w:rsidRPr="007C69FA">
                        <w:rPr>
                          <w:rFonts w:ascii="Times New Roman" w:eastAsia="Times New Roman" w:hAnsi="Times New Roman" w:cs="Times New Roman"/>
                          <w:lang w:eastAsia="es-ES"/>
                        </w:rPr>
                        <w:t>l</w:t>
                      </w:r>
                      <w:r w:rsidR="00770BD8">
                        <w:rPr>
                          <w:rFonts w:ascii="Times New Roman" w:eastAsia="Times New Roman" w:hAnsi="Times New Roman" w:cs="Times New Roman"/>
                          <w:lang w:eastAsia="es-ES"/>
                        </w:rPr>
                        <w:t>os</w:t>
                      </w:r>
                      <w:r w:rsidRPr="007C69FA">
                        <w:rPr>
                          <w:rFonts w:ascii="Times New Roman" w:eastAsia="Times New Roman" w:hAnsi="Times New Roman" w:cs="Times New Roman"/>
                          <w:lang w:eastAsia="es-ES"/>
                        </w:rPr>
                        <w:t xml:space="preserve"> vector</w:t>
                      </w:r>
                      <w:r w:rsidR="00770BD8">
                        <w:rPr>
                          <w:rFonts w:ascii="Times New Roman" w:eastAsia="Times New Roman" w:hAnsi="Times New Roman" w:cs="Times New Roman"/>
                          <w:lang w:eastAsia="es-ES"/>
                        </w:rPr>
                        <w:t>es</w:t>
                      </w:r>
                      <w:r w:rsidRPr="007C69FA">
                        <w:rPr>
                          <w:rFonts w:ascii="Times New Roman" w:eastAsia="Times New Roman" w:hAnsi="Times New Roman" w:cs="Times New Roman"/>
                          <w:lang w:eastAsia="es-ES"/>
                        </w:rPr>
                        <w:t xml:space="preserve"> </w:t>
                      </w:r>
                      <w:r w:rsidR="00F46883" w:rsidRPr="007C69FA">
                        <w:rPr>
                          <w:rFonts w:ascii="Times New Roman" w:eastAsia="Times New Roman" w:hAnsi="Times New Roman" w:cs="Times New Roman"/>
                          <w:lang w:eastAsia="es-ES"/>
                        </w:rPr>
                        <w:t xml:space="preserve">y transferencia a </w:t>
                      </w:r>
                      <w:proofErr w:type="spellStart"/>
                      <w:r w:rsidRPr="007C69FA">
                        <w:rPr>
                          <w:rFonts w:ascii="Times New Roman" w:eastAsia="Times New Roman" w:hAnsi="Times New Roman" w:cs="Times New Roman"/>
                          <w:i/>
                          <w:lang w:eastAsia="es-ES"/>
                        </w:rPr>
                        <w:t>Agrobacterium</w:t>
                      </w:r>
                      <w:proofErr w:type="spellEnd"/>
                      <w:r w:rsidRPr="007C69FA">
                        <w:rPr>
                          <w:rFonts w:ascii="Times New Roman" w:eastAsia="Times New Roman" w:hAnsi="Times New Roman" w:cs="Times New Roman"/>
                          <w:i/>
                          <w:lang w:eastAsia="es-ES"/>
                        </w:rPr>
                        <w:t xml:space="preserve"> </w:t>
                      </w:r>
                      <w:proofErr w:type="spellStart"/>
                      <w:r w:rsidRPr="007C69FA">
                        <w:rPr>
                          <w:rFonts w:ascii="Times New Roman" w:eastAsia="Times New Roman" w:hAnsi="Times New Roman" w:cs="Times New Roman"/>
                          <w:i/>
                          <w:lang w:eastAsia="es-ES"/>
                        </w:rPr>
                        <w:t>tumefaciens</w:t>
                      </w:r>
                      <w:proofErr w:type="spellEnd"/>
                    </w:p>
                    <w:p w14:paraId="4AC6F906" w14:textId="77777777" w:rsidR="0021557E" w:rsidRPr="007C69FA" w:rsidRDefault="00F46883" w:rsidP="00F46883">
                      <w:pPr>
                        <w:spacing w:after="0" w:line="240" w:lineRule="auto"/>
                        <w:jc w:val="both"/>
                        <w:rPr>
                          <w:rFonts w:ascii="Times New Roman" w:hAnsi="Times New Roman"/>
                        </w:rPr>
                      </w:pPr>
                      <w:r w:rsidRPr="007C69FA">
                        <w:rPr>
                          <w:rFonts w:ascii="Times New Roman" w:hAnsi="Times New Roman"/>
                          <w:b/>
                        </w:rPr>
                        <w:t>ACTIVIDAD 2:</w:t>
                      </w:r>
                      <w:r w:rsidRPr="007C69FA">
                        <w:rPr>
                          <w:rFonts w:ascii="Times New Roman" w:hAnsi="Times New Roman"/>
                        </w:rPr>
                        <w:t xml:space="preserve"> Transformación genética de embriones somáticos con </w:t>
                      </w:r>
                      <w:proofErr w:type="spellStart"/>
                      <w:r w:rsidRPr="007C69FA">
                        <w:rPr>
                          <w:rFonts w:ascii="Times New Roman" w:hAnsi="Times New Roman"/>
                          <w:i/>
                        </w:rPr>
                        <w:t>Agrobacterium</w:t>
                      </w:r>
                      <w:proofErr w:type="spellEnd"/>
                      <w:r w:rsidRPr="007C69FA">
                        <w:rPr>
                          <w:rFonts w:ascii="Times New Roman" w:hAnsi="Times New Roman"/>
                          <w:i/>
                        </w:rPr>
                        <w:t xml:space="preserve"> </w:t>
                      </w:r>
                      <w:proofErr w:type="spellStart"/>
                      <w:r w:rsidRPr="007C69FA">
                        <w:rPr>
                          <w:rFonts w:ascii="Times New Roman" w:hAnsi="Times New Roman"/>
                          <w:i/>
                        </w:rPr>
                        <w:t>tumefaciens</w:t>
                      </w:r>
                      <w:proofErr w:type="spellEnd"/>
                    </w:p>
                    <w:p w14:paraId="4E4C32EC" w14:textId="77777777" w:rsidR="0021557E" w:rsidRPr="007C69FA" w:rsidRDefault="00F46883" w:rsidP="00F46883">
                      <w:pPr>
                        <w:spacing w:after="0" w:line="240" w:lineRule="auto"/>
                        <w:jc w:val="both"/>
                        <w:rPr>
                          <w:rFonts w:ascii="Times New Roman" w:hAnsi="Times New Roman"/>
                        </w:rPr>
                      </w:pPr>
                      <w:r w:rsidRPr="007C69FA">
                        <w:rPr>
                          <w:rFonts w:ascii="Times New Roman" w:hAnsi="Times New Roman"/>
                          <w:b/>
                        </w:rPr>
                        <w:t>ACTIVIDAD 3:</w:t>
                      </w:r>
                      <w:r w:rsidRPr="007C69FA">
                        <w:rPr>
                          <w:rFonts w:ascii="Times New Roman" w:hAnsi="Times New Roman"/>
                        </w:rPr>
                        <w:t xml:space="preserve"> Aislamiento de líneas editadas y evaluación del grado de edición mediante PCR y secuenciación</w:t>
                      </w:r>
                    </w:p>
                    <w:p w14:paraId="5C4A561C" w14:textId="77777777" w:rsidR="00F46883" w:rsidRPr="007C69FA" w:rsidRDefault="00F46883" w:rsidP="00F46883">
                      <w:pPr>
                        <w:spacing w:after="0" w:line="240" w:lineRule="auto"/>
                        <w:jc w:val="both"/>
                        <w:rPr>
                          <w:rFonts w:ascii="Times New Roman" w:hAnsi="Times New Roman"/>
                        </w:rPr>
                      </w:pPr>
                      <w:r w:rsidRPr="007C69FA">
                        <w:rPr>
                          <w:rFonts w:ascii="Times New Roman" w:hAnsi="Times New Roman"/>
                          <w:b/>
                        </w:rPr>
                        <w:t>ACTIVIDAD 4:</w:t>
                      </w:r>
                      <w:r w:rsidRPr="007C69FA">
                        <w:rPr>
                          <w:rFonts w:ascii="Times New Roman" w:hAnsi="Times New Roman"/>
                        </w:rPr>
                        <w:t xml:space="preserve"> Maduración y germinación de embriones somáticos para la obtención de plantas albinas</w:t>
                      </w:r>
                    </w:p>
                    <w:p w14:paraId="2AD649DD" w14:textId="77777777" w:rsidR="0021557E" w:rsidRPr="007C69FA" w:rsidRDefault="0021557E" w:rsidP="00F46883">
                      <w:pPr>
                        <w:spacing w:after="0" w:line="240" w:lineRule="auto"/>
                        <w:jc w:val="both"/>
                        <w:rPr>
                          <w:rFonts w:ascii="Times New Roman" w:hAnsi="Times New Roman"/>
                          <w:sz w:val="24"/>
                          <w:szCs w:val="24"/>
                        </w:rPr>
                      </w:pPr>
                    </w:p>
                  </w:txbxContent>
                </v:textbox>
              </v:shape>
            </w:pict>
          </mc:Fallback>
        </mc:AlternateContent>
      </w:r>
      <w:r>
        <w:rPr>
          <w:rFonts w:ascii="Times New Roman" w:hAnsi="Times New Roman" w:cs="Times New Roman"/>
        </w:rPr>
        <w:t>Actividades a desarrollar:</w:t>
      </w:r>
    </w:p>
    <w:p w14:paraId="2E12B626" w14:textId="77777777" w:rsidR="00903642" w:rsidRDefault="00903642" w:rsidP="00903642">
      <w:pPr>
        <w:rPr>
          <w:rFonts w:ascii="Times New Roman" w:hAnsi="Times New Roman" w:cs="Times New Roman"/>
        </w:rPr>
      </w:pPr>
    </w:p>
    <w:p w14:paraId="1EE293C4" w14:textId="77777777" w:rsidR="00903642" w:rsidRDefault="00903642">
      <w:pPr>
        <w:rPr>
          <w:rFonts w:ascii="Times New Roman" w:hAnsi="Times New Roman" w:cs="Times New Roman"/>
        </w:rPr>
      </w:pPr>
    </w:p>
    <w:sectPr w:rsidR="00903642" w:rsidSect="00692E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81"/>
    <w:rsid w:val="000D459C"/>
    <w:rsid w:val="0021557E"/>
    <w:rsid w:val="0033129E"/>
    <w:rsid w:val="003C0697"/>
    <w:rsid w:val="0063772F"/>
    <w:rsid w:val="00692E7F"/>
    <w:rsid w:val="00770BD8"/>
    <w:rsid w:val="007C69FA"/>
    <w:rsid w:val="00843FF1"/>
    <w:rsid w:val="00903642"/>
    <w:rsid w:val="00A02126"/>
    <w:rsid w:val="00A3560F"/>
    <w:rsid w:val="00A9150E"/>
    <w:rsid w:val="00B06581"/>
    <w:rsid w:val="00C33F38"/>
    <w:rsid w:val="00C51DF0"/>
    <w:rsid w:val="00F36486"/>
    <w:rsid w:val="00F46883"/>
    <w:rsid w:val="00F86987"/>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6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5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6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377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A.</dc:creator>
  <cp:lastModifiedBy>M. ELENA CORREDOIRA CASTRO</cp:lastModifiedBy>
  <cp:revision>2</cp:revision>
  <dcterms:created xsi:type="dcterms:W3CDTF">2025-07-15T15:06:00Z</dcterms:created>
  <dcterms:modified xsi:type="dcterms:W3CDTF">2025-07-15T15:06:00Z</dcterms:modified>
</cp:coreProperties>
</file>